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F0" w:rsidRPr="001D529B" w:rsidRDefault="00E533F0" w:rsidP="00E533F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1D529B" w:rsidRPr="001D529B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do Zapytania </w:t>
      </w:r>
    </w:p>
    <w:p w:rsidR="00E533F0" w:rsidRPr="001D529B" w:rsidRDefault="00E533F0" w:rsidP="001D529B">
      <w:pPr>
        <w:spacing w:after="240"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b/>
          <w:sz w:val="22"/>
          <w:szCs w:val="22"/>
          <w:lang w:val="pl-PL"/>
        </w:rPr>
        <w:t>w celu oszacowania wartości zamówienia</w:t>
      </w:r>
    </w:p>
    <w:p w:rsidR="00E533F0" w:rsidRPr="001D529B" w:rsidRDefault="00E533F0" w:rsidP="001D529B">
      <w:pPr>
        <w:spacing w:after="240" w:line="276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INFORMACJA O PRZETWARZANIU DANYCH OSOBOWYCH</w:t>
      </w:r>
    </w:p>
    <w:p w:rsidR="00E533F0" w:rsidRPr="001D529B" w:rsidRDefault="00E533F0" w:rsidP="001D529B">
      <w:pPr>
        <w:pStyle w:val="Styl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związku z realizacją wymogów Rozporządzenia Parlamentu Europ</w:t>
      </w:r>
      <w:r w:rsidR="006D0175">
        <w:rPr>
          <w:rFonts w:asciiTheme="minorHAnsi" w:hAnsiTheme="minorHAnsi" w:cstheme="minorHAnsi"/>
          <w:sz w:val="22"/>
          <w:szCs w:val="22"/>
        </w:rPr>
        <w:t>ejskiego i Rady (UE) 2016/679 z </w:t>
      </w:r>
      <w:r w:rsidRPr="001D529B">
        <w:rPr>
          <w:rFonts w:asciiTheme="minorHAnsi" w:hAnsiTheme="minorHAnsi" w:cstheme="minorHAnsi"/>
          <w:sz w:val="22"/>
          <w:szCs w:val="22"/>
        </w:rPr>
        <w:t>dnia 27 kwietnia 2016 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Administratorem Pana/Pani/Państwa danych osobowych jest Prezydent Miasta Kielce, Rynek 1, 25-303 Kielce. W przypadku pytań dotyczących procesu przetwarzania swoich danych osobowych mogą Państwo skontaktować się z Inspektorem Ochrony Danych pisząc na adres e-mail </w:t>
      </w:r>
      <w:r w:rsidRPr="001D529B">
        <w:rPr>
          <w:rFonts w:asciiTheme="minorHAnsi" w:hAnsiTheme="minorHAnsi" w:cstheme="minorHAnsi"/>
          <w:b/>
          <w:sz w:val="22"/>
          <w:szCs w:val="22"/>
        </w:rPr>
        <w:t>iod@um.kielce.pl,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 xml:space="preserve">podane dane osobowe będą przetwarzane w związku z prowadzonym postępowaniem w sprawie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zamówienia na 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 xml:space="preserve">„Szkolenie warsztatowe </w:t>
      </w:r>
      <w:r w:rsidR="00464D7E">
        <w:rPr>
          <w:rFonts w:ascii="Calibri" w:eastAsia="Calibri" w:hAnsi="Calibri" w:cs="Calibri"/>
          <w:b/>
          <w:sz w:val="22"/>
          <w:szCs w:val="22"/>
        </w:rPr>
        <w:t xml:space="preserve">dla 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 xml:space="preserve">pracowników Urzędu Miasta Kielce, miejskich jednostek organizacyjnych lub miejskich spółek komunalnych z zakresu zastosowania danych </w:t>
      </w:r>
      <w:r w:rsidR="003A395D">
        <w:rPr>
          <w:rFonts w:ascii="Calibri" w:eastAsia="Calibri" w:hAnsi="Calibri" w:cs="Calibri"/>
          <w:b/>
          <w:sz w:val="22"/>
          <w:szCs w:val="22"/>
        </w:rPr>
        <w:br/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 xml:space="preserve">w </w:t>
      </w:r>
      <w:r w:rsidR="003A395D">
        <w:rPr>
          <w:rFonts w:ascii="Calibri" w:eastAsia="Calibri" w:hAnsi="Calibri" w:cs="Calibri"/>
          <w:b/>
          <w:sz w:val="22"/>
          <w:szCs w:val="22"/>
        </w:rPr>
        <w:t>z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>arządzaniu miastem oraz obsługi oprogramowania analitycznego GIS</w:t>
      </w:r>
      <w:r w:rsidR="002D32F7">
        <w:rPr>
          <w:rFonts w:ascii="Calibri" w:eastAsia="Calibri" w:hAnsi="Calibri" w:cs="Calibri"/>
          <w:b/>
          <w:sz w:val="22"/>
          <w:szCs w:val="22"/>
        </w:rPr>
        <w:t xml:space="preserve"> – edycja druga</w:t>
      </w:r>
      <w:r w:rsidR="003A395D" w:rsidRPr="003A395D">
        <w:rPr>
          <w:rFonts w:ascii="Calibri" w:eastAsia="Calibri" w:hAnsi="Calibri" w:cs="Calibri"/>
          <w:b/>
          <w:sz w:val="22"/>
          <w:szCs w:val="22"/>
        </w:rPr>
        <w:t>”</w:t>
      </w:r>
      <w:r w:rsidR="003A395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D32F7">
        <w:rPr>
          <w:rFonts w:asciiTheme="minorHAnsi" w:hAnsiTheme="minorHAnsi" w:cstheme="minorHAnsi"/>
          <w:sz w:val="22"/>
          <w:szCs w:val="22"/>
          <w:lang w:val="en-GB"/>
        </w:rPr>
        <w:t>w </w:t>
      </w:r>
      <w:bookmarkStart w:id="0" w:name="_GoBack"/>
      <w:bookmarkEnd w:id="0"/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projektu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„System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monitorowania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A395D">
        <w:rPr>
          <w:rFonts w:asciiTheme="minorHAnsi" w:hAnsiTheme="minorHAnsi" w:cstheme="minorHAnsi"/>
          <w:sz w:val="22"/>
          <w:szCs w:val="22"/>
          <w:lang w:val="en-GB"/>
        </w:rPr>
        <w:t>efektywności</w:t>
      </w:r>
      <w:proofErr w:type="spellEnd"/>
      <w:r w:rsidR="003A395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miasta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inteligentnego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w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ramach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audytu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miejskiego</w:t>
      </w:r>
      <w:proofErr w:type="spellEnd"/>
      <w:r w:rsidR="001D529B" w:rsidRPr="001D529B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1D529B">
        <w:rPr>
          <w:rFonts w:asciiTheme="minorHAnsi" w:hAnsiTheme="minorHAnsi" w:cstheme="minorHAnsi"/>
          <w:sz w:val="22"/>
          <w:szCs w:val="22"/>
        </w:rPr>
        <w:t xml:space="preserve">, w celu rozeznania rynku na </w:t>
      </w:r>
      <w:r w:rsidR="001D529B" w:rsidRPr="001D529B">
        <w:rPr>
          <w:rFonts w:asciiTheme="minorHAnsi" w:hAnsiTheme="minorHAnsi" w:cstheme="minorHAnsi"/>
          <w:sz w:val="22"/>
          <w:szCs w:val="22"/>
        </w:rPr>
        <w:t xml:space="preserve">wykonanie </w:t>
      </w:r>
      <w:r w:rsidRPr="001D529B">
        <w:rPr>
          <w:rFonts w:asciiTheme="minorHAnsi" w:hAnsiTheme="minorHAnsi" w:cstheme="minorHAnsi"/>
          <w:sz w:val="22"/>
          <w:szCs w:val="22"/>
        </w:rPr>
        <w:t xml:space="preserve">ww. </w:t>
      </w:r>
      <w:r w:rsidR="001D529B" w:rsidRPr="001D529B">
        <w:rPr>
          <w:rFonts w:asciiTheme="minorHAnsi" w:hAnsiTheme="minorHAnsi" w:cstheme="minorHAnsi"/>
          <w:sz w:val="22"/>
          <w:szCs w:val="22"/>
        </w:rPr>
        <w:t>zamówienia</w:t>
      </w:r>
      <w:r w:rsidRPr="001D529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podanie danych jest obowiązkowe, a podstawą prawną przetwarzania Państwa danych osobowych przez Administratora jest art. 6 ust. 1 lit. c RODO oraz Rozdział 6 Punkt 5</w:t>
      </w:r>
      <w:r w:rsidRPr="001D529B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</w:t>
      </w:r>
      <w:r w:rsidR="006D0175">
        <w:rPr>
          <w:rFonts w:asciiTheme="minorHAnsi" w:hAnsiTheme="minorHAnsi" w:cstheme="minorHAnsi"/>
          <w:i/>
          <w:sz w:val="22"/>
          <w:szCs w:val="22"/>
          <w:lang w:val="pl-PL"/>
        </w:rPr>
        <w:t>Zamówienia udzielane w </w:t>
      </w:r>
      <w:r w:rsidRPr="001D529B">
        <w:rPr>
          <w:rFonts w:asciiTheme="minorHAnsi" w:hAnsiTheme="minorHAnsi" w:cstheme="minorHAnsi"/>
          <w:i/>
          <w:sz w:val="22"/>
          <w:szCs w:val="22"/>
          <w:lang w:val="pl-PL"/>
        </w:rPr>
        <w:t>ramach projektów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 xml:space="preserve"> Wytyczne w zakresie kwalifikowalności wydatków w ramach Europejskiego Funduszu Rozwoju Regionalnego, Europejskiego Funduszu Społecznego oraz Funduszu Spójności na lata 2014-2020.</w:t>
      </w:r>
    </w:p>
    <w:p w:rsidR="00E533F0" w:rsidRPr="001D529B" w:rsidRDefault="00E533F0" w:rsidP="001D529B">
      <w:pPr>
        <w:numPr>
          <w:ilvl w:val="0"/>
          <w:numId w:val="1"/>
        </w:numPr>
        <w:suppressAutoHyphens/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D529B">
        <w:rPr>
          <w:rFonts w:asciiTheme="minorHAnsi" w:hAnsiTheme="minorHAnsi" w:cstheme="minorHAnsi"/>
          <w:sz w:val="22"/>
          <w:szCs w:val="22"/>
          <w:lang w:val="pl-PL"/>
        </w:rPr>
        <w:t>przekazane dane będą przetwarzane przez okres niezbędny do realizacji celu, dla którego dane te zostały przekazane, z zastrzeżeniem, iż okres przechowywania danych osobowych może zostać każdorazowo przedłużony o okres przewidziany przez przepisy prawa, jakie mogą mieć związek z realizacją niniejszego celu, lub bezterminowo w przypadku zaklasyfikowania dokument</w:t>
      </w:r>
      <w:r w:rsidR="006D0175">
        <w:rPr>
          <w:rFonts w:asciiTheme="minorHAnsi" w:hAnsiTheme="minorHAnsi" w:cstheme="minorHAnsi"/>
          <w:sz w:val="22"/>
          <w:szCs w:val="22"/>
          <w:lang w:val="pl-PL"/>
        </w:rPr>
        <w:t>acji do </w:t>
      </w:r>
      <w:r w:rsidRPr="001D529B">
        <w:rPr>
          <w:rFonts w:asciiTheme="minorHAnsi" w:hAnsiTheme="minorHAnsi" w:cstheme="minorHAnsi"/>
          <w:sz w:val="22"/>
          <w:szCs w:val="22"/>
          <w:lang w:val="pl-PL"/>
        </w:rPr>
        <w:t>kategorii archiwalnej A.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przysługuje Panu/Pani/Państwu prawo do dostępu do danych, ich sprostowania, kopii danych, usunięcia danych, przy czym uprawnienie to zostanie zrealizowane po okresie nie krótszym niż okres przechowywania danych,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odbiorcami danych osobowych mogą być instytucje uprawnione na podstawie przepisów prawa lub podmioty upoważnione na podstawie podpisanej umowy pomiędzy Administratorem a tym podmiotem.</w:t>
      </w:r>
    </w:p>
    <w:p w:rsidR="00E533F0" w:rsidRPr="001D529B" w:rsidRDefault="00E533F0" w:rsidP="001D529B">
      <w:pPr>
        <w:pStyle w:val="Styl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D529B">
        <w:rPr>
          <w:rFonts w:asciiTheme="minorHAnsi" w:hAnsiTheme="minorHAnsi" w:cstheme="minorHAnsi"/>
          <w:sz w:val="22"/>
          <w:szCs w:val="22"/>
        </w:rPr>
        <w:t>w przypadku powzięcia informacji o niewłaściwym przetwarzaniu Państwa danych osobowych przez Administratora, przysługuje Państwu prawo wniesienia skargi na przetwarzanie swoich danych osobowych do Prezesa Urzędu Ochrony Danych Osobowych.</w:t>
      </w:r>
    </w:p>
    <w:p w:rsidR="00E533F0" w:rsidRPr="001D529B" w:rsidRDefault="00E533F0" w:rsidP="00E533F0">
      <w:pPr>
        <w:pStyle w:val="Styl"/>
        <w:spacing w:line="276" w:lineRule="auto"/>
        <w:ind w:right="-32"/>
        <w:jc w:val="both"/>
        <w:rPr>
          <w:rFonts w:asciiTheme="minorHAnsi" w:hAnsiTheme="minorHAnsi" w:cstheme="minorHAnsi"/>
          <w:sz w:val="22"/>
          <w:szCs w:val="22"/>
        </w:rPr>
      </w:pPr>
    </w:p>
    <w:sectPr w:rsidR="00E533F0" w:rsidRPr="001D529B" w:rsidSect="004D7D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30" w:rsidRDefault="007A0B30" w:rsidP="001D529B">
      <w:r>
        <w:separator/>
      </w:r>
    </w:p>
  </w:endnote>
  <w:endnote w:type="continuationSeparator" w:id="0">
    <w:p w:rsidR="007A0B30" w:rsidRDefault="007A0B30" w:rsidP="001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9B" w:rsidRDefault="001D529B" w:rsidP="001D529B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val="pl-PL" w:eastAsia="pl-PL"/>
      </w:rPr>
      <w:drawing>
        <wp:inline distT="0" distB="0" distL="0" distR="0" wp14:anchorId="4AD0AEC8" wp14:editId="42CE1CF3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529B" w:rsidRPr="00C71837" w:rsidRDefault="001D529B" w:rsidP="001D529B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proofErr w:type="spellStart"/>
    <w:r w:rsidRPr="00C71837">
      <w:rPr>
        <w:sz w:val="18"/>
        <w:szCs w:val="18"/>
      </w:rPr>
      <w:t>Realizacja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projektów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pilotażowych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zakresie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współtworzonych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przez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mieszkańców</w:t>
    </w:r>
    <w:proofErr w:type="spellEnd"/>
    <w:r w:rsidRPr="00C71837">
      <w:rPr>
        <w:sz w:val="18"/>
        <w:szCs w:val="18"/>
      </w:rPr>
      <w:t xml:space="preserve">. </w:t>
    </w:r>
    <w:proofErr w:type="spellStart"/>
    <w:r w:rsidRPr="00C71837">
      <w:rPr>
        <w:sz w:val="18"/>
        <w:szCs w:val="18"/>
      </w:rPr>
      <w:t>Projekt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współfinansowany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ze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środków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Unii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Europejskiej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Programu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Operacyjnego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Pomoc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Techniczna</w:t>
    </w:r>
    <w:proofErr w:type="spellEnd"/>
    <w:r w:rsidRPr="00C71837">
      <w:rPr>
        <w:sz w:val="18"/>
        <w:szCs w:val="18"/>
      </w:rPr>
      <w:t xml:space="preserve"> 2014-2020. „System </w:t>
    </w:r>
    <w:proofErr w:type="spellStart"/>
    <w:r w:rsidRPr="00C71837">
      <w:rPr>
        <w:sz w:val="18"/>
        <w:szCs w:val="18"/>
      </w:rPr>
      <w:t>monitorowania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efektywności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miasta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inteligentnego</w:t>
    </w:r>
    <w:proofErr w:type="spellEnd"/>
    <w:r w:rsidRPr="00C71837">
      <w:rPr>
        <w:sz w:val="18"/>
        <w:szCs w:val="18"/>
      </w:rPr>
      <w:t xml:space="preserve"> w </w:t>
    </w:r>
    <w:proofErr w:type="spellStart"/>
    <w:r w:rsidRPr="00C71837">
      <w:rPr>
        <w:sz w:val="18"/>
        <w:szCs w:val="18"/>
      </w:rPr>
      <w:t>ramach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audytu</w:t>
    </w:r>
    <w:proofErr w:type="spellEnd"/>
    <w:r w:rsidRPr="00C71837">
      <w:rPr>
        <w:sz w:val="18"/>
        <w:szCs w:val="18"/>
      </w:rPr>
      <w:t xml:space="preserve"> </w:t>
    </w:r>
    <w:proofErr w:type="spellStart"/>
    <w:r w:rsidRPr="00C71837">
      <w:rPr>
        <w:sz w:val="18"/>
        <w:szCs w:val="18"/>
      </w:rPr>
      <w:t>miejskiego</w:t>
    </w:r>
    <w:proofErr w:type="spellEnd"/>
    <w:r w:rsidRPr="00C71837">
      <w:rPr>
        <w:sz w:val="18"/>
        <w:szCs w:val="18"/>
      </w:rPr>
      <w:t xml:space="preserve">”. </w:t>
    </w:r>
    <w:proofErr w:type="spellStart"/>
    <w:r w:rsidRPr="00C71837">
      <w:rPr>
        <w:sz w:val="18"/>
        <w:szCs w:val="18"/>
      </w:rPr>
      <w:t>Umowa</w:t>
    </w:r>
    <w:proofErr w:type="spellEnd"/>
    <w:r w:rsidRPr="00C71837">
      <w:rPr>
        <w:sz w:val="18"/>
        <w:szCs w:val="18"/>
      </w:rPr>
      <w:t xml:space="preserve"> o </w:t>
    </w:r>
    <w:proofErr w:type="spellStart"/>
    <w:r w:rsidRPr="00C71837">
      <w:rPr>
        <w:sz w:val="18"/>
        <w:szCs w:val="18"/>
      </w:rPr>
      <w:t>dotację</w:t>
    </w:r>
    <w:proofErr w:type="spellEnd"/>
    <w:r w:rsidRPr="00C71837">
      <w:rPr>
        <w:sz w:val="18"/>
        <w:szCs w:val="18"/>
      </w:rPr>
      <w:t xml:space="preserve"> nr DPT/BDG</w:t>
    </w:r>
    <w:r w:rsidRPr="00C71837">
      <w:rPr>
        <w:sz w:val="18"/>
        <w:szCs w:val="18"/>
      </w:rPr>
      <w:noBreakHyphen/>
      <w:t>II/POPT/147/19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30" w:rsidRDefault="007A0B30" w:rsidP="001D529B">
      <w:r>
        <w:separator/>
      </w:r>
    </w:p>
  </w:footnote>
  <w:footnote w:type="continuationSeparator" w:id="0">
    <w:p w:rsidR="007A0B30" w:rsidRDefault="007A0B30" w:rsidP="001D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0CD6"/>
    <w:multiLevelType w:val="hybridMultilevel"/>
    <w:tmpl w:val="A8241CEC"/>
    <w:lvl w:ilvl="0" w:tplc="DE1C6454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F0"/>
    <w:rsid w:val="001D529B"/>
    <w:rsid w:val="002D32F7"/>
    <w:rsid w:val="003A395D"/>
    <w:rsid w:val="00464D7E"/>
    <w:rsid w:val="004D7D01"/>
    <w:rsid w:val="00535C7F"/>
    <w:rsid w:val="006D0175"/>
    <w:rsid w:val="00736E68"/>
    <w:rsid w:val="007A0B30"/>
    <w:rsid w:val="00DC4716"/>
    <w:rsid w:val="00E533F0"/>
    <w:rsid w:val="00F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3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D5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529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Wierzchowska-Bańka</cp:lastModifiedBy>
  <cp:revision>7</cp:revision>
  <cp:lastPrinted>2020-09-28T07:39:00Z</cp:lastPrinted>
  <dcterms:created xsi:type="dcterms:W3CDTF">2020-04-16T13:31:00Z</dcterms:created>
  <dcterms:modified xsi:type="dcterms:W3CDTF">2021-09-03T11:50:00Z</dcterms:modified>
</cp:coreProperties>
</file>